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2E5C1" w14:textId="77777777" w:rsidR="003B0CB1" w:rsidRDefault="005C0749">
      <w:pPr>
        <w:pStyle w:val="Title"/>
      </w:pPr>
      <w:r>
        <w:t>Cost Structure &amp; Profit Driver Analysis Cheat Sheet</w:t>
      </w:r>
    </w:p>
    <w:p w14:paraId="28C4CEDE" w14:textId="77777777" w:rsidR="003B0CB1" w:rsidRDefault="005C0749">
      <w:r w:rsidRPr="005C0749">
        <w:rPr>
          <w:b/>
          <w:bCs/>
          <w:u w:val="single"/>
        </w:rPr>
        <w:t>What is Cost Structure &amp; Profit Driver Analysis?</w:t>
      </w:r>
      <w:r w:rsidRPr="005C0749">
        <w:rPr>
          <w:b/>
          <w:bCs/>
          <w:u w:val="single"/>
        </w:rPr>
        <w:br/>
      </w:r>
      <w:r>
        <w:t>This tool helps you break down all the costs in a business (fixed, variable, direct, indirect) and find which parts have the most impact on profits. It makes it easier to see where to cut costs, increase efficiency, or boost profit margins.</w:t>
      </w:r>
      <w:r>
        <w:br/>
      </w:r>
      <w:r>
        <w:br/>
      </w:r>
      <w:r w:rsidRPr="00D675B6">
        <w:rPr>
          <w:b/>
          <w:bCs/>
        </w:rPr>
        <w:t>How to use this sheet:</w:t>
      </w:r>
      <w:r w:rsidRPr="00D675B6">
        <w:rPr>
          <w:b/>
          <w:bCs/>
        </w:rPr>
        <w:br/>
      </w:r>
      <w:r>
        <w:t>1. Review the example categories for each cost type.</w:t>
      </w:r>
      <w:r>
        <w:br/>
        <w:t>2. Fill in your own business or case study numbers in the blank columns.</w:t>
      </w:r>
      <w:r>
        <w:br/>
        <w:t>3. Use the last column to note ideas for improving profitability or cost control.</w:t>
      </w:r>
    </w:p>
    <w:tbl>
      <w:tblPr>
        <w:tblStyle w:val="TableGrid"/>
        <w:tblW w:w="0" w:type="auto"/>
        <w:tblLook w:val="04A0" w:firstRow="1" w:lastRow="0" w:firstColumn="1" w:lastColumn="0" w:noHBand="0" w:noVBand="1"/>
      </w:tblPr>
      <w:tblGrid>
        <w:gridCol w:w="2409"/>
        <w:gridCol w:w="2409"/>
        <w:gridCol w:w="2409"/>
        <w:gridCol w:w="2409"/>
      </w:tblGrid>
      <w:tr w:rsidR="003B0CB1" w14:paraId="4131F1F3" w14:textId="77777777">
        <w:tc>
          <w:tcPr>
            <w:tcW w:w="2409" w:type="dxa"/>
          </w:tcPr>
          <w:p w14:paraId="2140E581" w14:textId="77777777" w:rsidR="003B0CB1" w:rsidRDefault="005C0749">
            <w:r>
              <w:t>Cost Type/Driver</w:t>
            </w:r>
          </w:p>
        </w:tc>
        <w:tc>
          <w:tcPr>
            <w:tcW w:w="2409" w:type="dxa"/>
          </w:tcPr>
          <w:p w14:paraId="51B14AF2" w14:textId="77777777" w:rsidR="003B0CB1" w:rsidRDefault="005C0749">
            <w:r>
              <w:t>Examples</w:t>
            </w:r>
          </w:p>
        </w:tc>
        <w:tc>
          <w:tcPr>
            <w:tcW w:w="2409" w:type="dxa"/>
          </w:tcPr>
          <w:p w14:paraId="199511E3" w14:textId="77777777" w:rsidR="003B0CB1" w:rsidRDefault="005C0749">
            <w:r>
              <w:t>Your Case / Figures</w:t>
            </w:r>
          </w:p>
        </w:tc>
        <w:tc>
          <w:tcPr>
            <w:tcW w:w="2409" w:type="dxa"/>
          </w:tcPr>
          <w:p w14:paraId="06DC017E" w14:textId="77777777" w:rsidR="003B0CB1" w:rsidRDefault="005C0749">
            <w:r>
              <w:t>Ideas to Improve</w:t>
            </w:r>
          </w:p>
        </w:tc>
      </w:tr>
      <w:tr w:rsidR="003B0CB1" w14:paraId="2C672EA1" w14:textId="77777777">
        <w:tc>
          <w:tcPr>
            <w:tcW w:w="2409" w:type="dxa"/>
          </w:tcPr>
          <w:p w14:paraId="341BD371" w14:textId="77777777" w:rsidR="003B0CB1" w:rsidRDefault="005C0749">
            <w:r>
              <w:t>Fixed Costs</w:t>
            </w:r>
          </w:p>
        </w:tc>
        <w:tc>
          <w:tcPr>
            <w:tcW w:w="2409" w:type="dxa"/>
          </w:tcPr>
          <w:p w14:paraId="2A8B5990" w14:textId="77777777" w:rsidR="003B0CB1" w:rsidRDefault="005C0749">
            <w:r>
              <w:t>Rent, salaries, insurance, subscriptions.</w:t>
            </w:r>
          </w:p>
        </w:tc>
        <w:tc>
          <w:tcPr>
            <w:tcW w:w="2409" w:type="dxa"/>
          </w:tcPr>
          <w:p w14:paraId="3EF7B60A" w14:textId="77777777" w:rsidR="003B0CB1" w:rsidRDefault="003B0CB1"/>
        </w:tc>
        <w:tc>
          <w:tcPr>
            <w:tcW w:w="2409" w:type="dxa"/>
          </w:tcPr>
          <w:p w14:paraId="400F7779" w14:textId="77777777" w:rsidR="003B0CB1" w:rsidRDefault="003B0CB1"/>
        </w:tc>
      </w:tr>
      <w:tr w:rsidR="003B0CB1" w14:paraId="7C45030F" w14:textId="77777777">
        <w:tc>
          <w:tcPr>
            <w:tcW w:w="2409" w:type="dxa"/>
          </w:tcPr>
          <w:p w14:paraId="0D74AFE2" w14:textId="77777777" w:rsidR="003B0CB1" w:rsidRDefault="005C0749">
            <w:r>
              <w:t>Variable Costs</w:t>
            </w:r>
          </w:p>
        </w:tc>
        <w:tc>
          <w:tcPr>
            <w:tcW w:w="2409" w:type="dxa"/>
          </w:tcPr>
          <w:p w14:paraId="508C18F6" w14:textId="77777777" w:rsidR="003B0CB1" w:rsidRDefault="005C0749">
            <w:r>
              <w:t>Raw materials, hourly wages, utilities (usage-based), shipping.</w:t>
            </w:r>
          </w:p>
        </w:tc>
        <w:tc>
          <w:tcPr>
            <w:tcW w:w="2409" w:type="dxa"/>
          </w:tcPr>
          <w:p w14:paraId="29A6877C" w14:textId="77777777" w:rsidR="003B0CB1" w:rsidRDefault="003B0CB1"/>
        </w:tc>
        <w:tc>
          <w:tcPr>
            <w:tcW w:w="2409" w:type="dxa"/>
          </w:tcPr>
          <w:p w14:paraId="74A86C05" w14:textId="77777777" w:rsidR="003B0CB1" w:rsidRDefault="003B0CB1"/>
        </w:tc>
      </w:tr>
      <w:tr w:rsidR="003B0CB1" w14:paraId="3075F42C" w14:textId="77777777">
        <w:tc>
          <w:tcPr>
            <w:tcW w:w="2409" w:type="dxa"/>
          </w:tcPr>
          <w:p w14:paraId="7E935167" w14:textId="77777777" w:rsidR="003B0CB1" w:rsidRDefault="005C0749">
            <w:r>
              <w:t>Direct Costs</w:t>
            </w:r>
          </w:p>
        </w:tc>
        <w:tc>
          <w:tcPr>
            <w:tcW w:w="2409" w:type="dxa"/>
          </w:tcPr>
          <w:p w14:paraId="74A6DF77" w14:textId="77777777" w:rsidR="003B0CB1" w:rsidRDefault="005C0749">
            <w:r>
              <w:t>Materials and labour directly tied to each product/service.</w:t>
            </w:r>
          </w:p>
        </w:tc>
        <w:tc>
          <w:tcPr>
            <w:tcW w:w="2409" w:type="dxa"/>
          </w:tcPr>
          <w:p w14:paraId="40D7CC98" w14:textId="77777777" w:rsidR="003B0CB1" w:rsidRDefault="003B0CB1"/>
        </w:tc>
        <w:tc>
          <w:tcPr>
            <w:tcW w:w="2409" w:type="dxa"/>
          </w:tcPr>
          <w:p w14:paraId="31D0C081" w14:textId="77777777" w:rsidR="003B0CB1" w:rsidRDefault="003B0CB1"/>
        </w:tc>
      </w:tr>
      <w:tr w:rsidR="003B0CB1" w14:paraId="6D574CCE" w14:textId="77777777">
        <w:tc>
          <w:tcPr>
            <w:tcW w:w="2409" w:type="dxa"/>
          </w:tcPr>
          <w:p w14:paraId="3825179F" w14:textId="77777777" w:rsidR="003B0CB1" w:rsidRDefault="005C0749">
            <w:r>
              <w:t>Indirect Costs</w:t>
            </w:r>
          </w:p>
        </w:tc>
        <w:tc>
          <w:tcPr>
            <w:tcW w:w="2409" w:type="dxa"/>
          </w:tcPr>
          <w:p w14:paraId="02080E39" w14:textId="77777777" w:rsidR="003B0CB1" w:rsidRDefault="005C0749">
            <w:r>
              <w:t>Admin salaries, marketing, R&amp;D, support functions.</w:t>
            </w:r>
          </w:p>
        </w:tc>
        <w:tc>
          <w:tcPr>
            <w:tcW w:w="2409" w:type="dxa"/>
          </w:tcPr>
          <w:p w14:paraId="0A1663EC" w14:textId="77777777" w:rsidR="003B0CB1" w:rsidRDefault="003B0CB1"/>
        </w:tc>
        <w:tc>
          <w:tcPr>
            <w:tcW w:w="2409" w:type="dxa"/>
          </w:tcPr>
          <w:p w14:paraId="18040598" w14:textId="77777777" w:rsidR="003B0CB1" w:rsidRDefault="003B0CB1"/>
        </w:tc>
      </w:tr>
      <w:tr w:rsidR="003B0CB1" w14:paraId="0F30E6CB" w14:textId="77777777">
        <w:tc>
          <w:tcPr>
            <w:tcW w:w="2409" w:type="dxa"/>
          </w:tcPr>
          <w:p w14:paraId="492A7F6C" w14:textId="77777777" w:rsidR="003B0CB1" w:rsidRDefault="005C0749">
            <w:r>
              <w:t>Key Profit Drivers</w:t>
            </w:r>
          </w:p>
        </w:tc>
        <w:tc>
          <w:tcPr>
            <w:tcW w:w="2409" w:type="dxa"/>
          </w:tcPr>
          <w:p w14:paraId="7E6728C6" w14:textId="77777777" w:rsidR="003B0CB1" w:rsidRDefault="005C0749">
            <w:r>
              <w:t>Price per unit, sales volume, customer mix, average order size, upselling.</w:t>
            </w:r>
          </w:p>
        </w:tc>
        <w:tc>
          <w:tcPr>
            <w:tcW w:w="2409" w:type="dxa"/>
          </w:tcPr>
          <w:p w14:paraId="56942C43" w14:textId="77777777" w:rsidR="003B0CB1" w:rsidRDefault="003B0CB1"/>
        </w:tc>
        <w:tc>
          <w:tcPr>
            <w:tcW w:w="2409" w:type="dxa"/>
          </w:tcPr>
          <w:p w14:paraId="0D72FBC2" w14:textId="77777777" w:rsidR="003B0CB1" w:rsidRDefault="003B0CB1"/>
        </w:tc>
      </w:tr>
    </w:tbl>
    <w:p w14:paraId="6212BEC1" w14:textId="77777777" w:rsidR="003B0CB1" w:rsidRDefault="005C0749">
      <w:r>
        <w:t>Tip: Highlight the costs or drivers that have the biggest impact. What would happen if you changed them by 10%? Where can you cut, renegotiate, or invest for higher profit?</w:t>
      </w:r>
    </w:p>
    <w:sectPr w:rsidR="003B0CB1" w:rsidSect="00034616">
      <w:headerReference w:type="default" r:id="rId8"/>
      <w:pgSz w:w="11906" w:h="16838"/>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D7183" w14:textId="77777777" w:rsidR="00440027" w:rsidRDefault="00440027">
      <w:pPr>
        <w:spacing w:after="0" w:line="240" w:lineRule="auto"/>
      </w:pPr>
      <w:r>
        <w:separator/>
      </w:r>
    </w:p>
  </w:endnote>
  <w:endnote w:type="continuationSeparator" w:id="0">
    <w:p w14:paraId="0B3AF404" w14:textId="77777777" w:rsidR="00440027" w:rsidRDefault="0044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0BA4D" w14:textId="77777777" w:rsidR="00440027" w:rsidRDefault="00440027">
      <w:pPr>
        <w:spacing w:after="0" w:line="240" w:lineRule="auto"/>
      </w:pPr>
      <w:r>
        <w:separator/>
      </w:r>
    </w:p>
  </w:footnote>
  <w:footnote w:type="continuationSeparator" w:id="0">
    <w:p w14:paraId="7CDE33DB" w14:textId="77777777" w:rsidR="00440027" w:rsidRDefault="00440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3B26D" w14:textId="77777777" w:rsidR="003B0CB1" w:rsidRDefault="003B0CB1">
    <w:pPr>
      <w:pStyle w:val="Header"/>
    </w:pPr>
  </w:p>
  <w:tbl>
    <w:tblPr>
      <w:tblW w:w="0" w:type="auto"/>
      <w:tblLook w:val="04A0" w:firstRow="1" w:lastRow="0" w:firstColumn="1" w:lastColumn="0" w:noHBand="0" w:noVBand="1"/>
    </w:tblPr>
    <w:tblGrid>
      <w:gridCol w:w="6933"/>
      <w:gridCol w:w="2921"/>
    </w:tblGrid>
    <w:tr w:rsidR="003B0CB1" w14:paraId="3B662318" w14:textId="77777777">
      <w:tc>
        <w:tcPr>
          <w:tcW w:w="8504" w:type="dxa"/>
        </w:tcPr>
        <w:p w14:paraId="38D0F815" w14:textId="77777777" w:rsidR="003B0CB1" w:rsidRDefault="003B0CB1"/>
      </w:tc>
      <w:tc>
        <w:tcPr>
          <w:tcW w:w="3402" w:type="dxa"/>
        </w:tcPr>
        <w:p w14:paraId="43CA1A77" w14:textId="77777777" w:rsidR="003B0CB1" w:rsidRDefault="005C0749">
          <w:pPr>
            <w:jc w:val="right"/>
          </w:pPr>
          <w:r>
            <w:rPr>
              <w:noProof/>
            </w:rPr>
            <w:drawing>
              <wp:inline distT="0" distB="0" distL="0" distR="0" wp14:anchorId="165AEC78" wp14:editId="392E7C4E">
                <wp:extent cx="411480" cy="41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411480" cy="411480"/>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3253852">
    <w:abstractNumId w:val="8"/>
  </w:num>
  <w:num w:numId="2" w16cid:durableId="2109344087">
    <w:abstractNumId w:val="6"/>
  </w:num>
  <w:num w:numId="3" w16cid:durableId="1611086484">
    <w:abstractNumId w:val="5"/>
  </w:num>
  <w:num w:numId="4" w16cid:durableId="1760834800">
    <w:abstractNumId w:val="4"/>
  </w:num>
  <w:num w:numId="5" w16cid:durableId="411662445">
    <w:abstractNumId w:val="7"/>
  </w:num>
  <w:num w:numId="6" w16cid:durableId="708182707">
    <w:abstractNumId w:val="3"/>
  </w:num>
  <w:num w:numId="7" w16cid:durableId="1374227608">
    <w:abstractNumId w:val="2"/>
  </w:num>
  <w:num w:numId="8" w16cid:durableId="340622885">
    <w:abstractNumId w:val="1"/>
  </w:num>
  <w:num w:numId="9" w16cid:durableId="161863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B0CB1"/>
    <w:rsid w:val="00440027"/>
    <w:rsid w:val="005C0749"/>
    <w:rsid w:val="006A1B0C"/>
    <w:rsid w:val="00AA1D8D"/>
    <w:rsid w:val="00B02613"/>
    <w:rsid w:val="00B47730"/>
    <w:rsid w:val="00CB0664"/>
    <w:rsid w:val="00D675B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00A18D16-A4EE-4953-B313-44634A1A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James McNaughton</cp:lastModifiedBy>
  <cp:revision>3</cp:revision>
  <dcterms:created xsi:type="dcterms:W3CDTF">2013-12-23T23:15:00Z</dcterms:created>
  <dcterms:modified xsi:type="dcterms:W3CDTF">2025-07-18T16:31:00Z</dcterms:modified>
  <cp:category/>
</cp:coreProperties>
</file>